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sidRPr="00154026">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CloudCME Training</w:t>
      </w:r>
      <w:r w:rsidRPr="00154026">
        <w:rPr>
          <w:rFonts w:ascii="Arial" w:hAnsi="Arial"/>
          <w:b/>
          <w:noProof/>
          <w:color w:val="17365D" w:themeColor="text2" w:themeShade="BF"/>
          <w:sz w:val="28"/>
          <w:szCs w:val="28"/>
        </w:rPr>
        <w:t xml:space="preserve"> - Live Activity</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12/5</w:t>
      </w:r>
      <w:r w:rsidRPr="00154026">
        <w:rPr>
          <w:rFonts w:ascii="Arial" w:hAnsi="Arial"/>
          <w:b/>
          <w:noProof/>
          <w:sz w:val="28"/>
          <w:szCs w:val="28"/>
        </w:rPr>
        <w:t>/2025 7:00:00 AM</w:t>
      </w:r>
      <w:r w:rsidRPr="00154026">
        <w:rPr>
          <w:rFonts w:ascii="Arial" w:hAnsi="Arial"/>
          <w:b/>
          <w:noProof/>
          <w:sz w:val="28"/>
          <w:szCs w:val="28"/>
        </w:rPr>
        <w:t xml:space="preserve"> </w:t>
      </w:r>
      <w:r w:rsidRPr="00154026">
        <w:rPr>
          <w:rFonts w:ascii="Arial" w:hAnsi="Arial"/>
          <w:b/>
          <w:noProof/>
          <w:sz w:val="28"/>
          <w:szCs w:val="28"/>
        </w:rPr>
        <w:t>GME Conference</w:t>
      </w:r>
      <w:r w:rsidRPr="00154026">
        <w:rPr>
          <w:rFonts w:ascii="Arial" w:hAnsi="Arial"/>
          <w:b/>
          <w:noProof/>
          <w:sz w:val="28"/>
          <w:szCs w:val="28"/>
        </w:rPr>
        <w:t xml:space="preserve"> Room G850</w:t>
      </w:r>
      <w:r w:rsidRPr="00154026">
        <w:rPr>
          <w:rFonts w:ascii="Arial" w:hAnsi="Arial"/>
          <w:b/>
          <w:noProof/>
          <w:sz w:val="28"/>
          <w:szCs w:val="28"/>
        </w:rPr>
        <w:t xml:space="preserve"> </w:t>
      </w:r>
      <w:r w:rsidRPr="00154026">
        <w:rPr>
          <w:rFonts w:ascii="Arial" w:hAnsi="Arial"/>
          <w:b/>
          <w:noProof/>
          <w:sz w:val="28"/>
          <w:szCs w:val="28"/>
        </w:rPr>
        <w:t>MD</w:t>
      </w:r>
    </w:p>
    <w:p w:rsidR="00154026" w:rsidP="006A623D">
      <w:pPr>
        <w:spacing w:line="240" w:lineRule="auto"/>
        <w:rPr>
          <w:rFonts w:ascii="Arial" w:hAnsi="Arial"/>
          <w:sz w:val="24"/>
        </w:rPr>
      </w:pP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Explain</w:t>
      </w:r>
      <w:r w:rsidRPr="00154026">
        <w:rPr>
          <w:rFonts w:ascii="Arial" w:hAnsi="Arial" w:cs="Arial"/>
          <w:noProof/>
          <w:sz w:val="24"/>
          <w:szCs w:val="24"/>
        </w:rPr>
        <w:t xml:space="preserve"> the foundations of the Institute for Healthcare Improvement (IHI) Triple Aim Goals. </w:t>
      </w:r>
    </w:p>
    <w:p w:rsidR="00993B4D" w:rsidRPr="00154026" w:rsidP="006A623D">
      <w:pPr>
        <w:spacing w:line="240" w:lineRule="auto"/>
        <w:rPr>
          <w:rFonts w:ascii="Arial" w:hAnsi="Arial"/>
          <w:color w:val="000000" w:themeColor="text1"/>
          <w:sz w:val="24"/>
          <w:szCs w:val="24"/>
        </w:rPr>
      </w:pPr>
      <w:r w:rsidRPr="00154026">
        <w:rPr>
          <w:rFonts w:ascii="Arial" w:hAnsi="Arial" w:cs="Arial"/>
          <w:noProof/>
          <w:sz w:val="24"/>
          <w:szCs w:val="24"/>
        </w:rPr>
        <w:t xml:space="preserve">2 Employ one new technique to access data to modify clinical practice. </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&lt;strong&gt;&lt;span style="color: #8c1515;"&gt;Cancellation Policy&lt;/span&gt;&lt;/strong&gt;&lt;/p&gt;  &lt;p&gt;Cancellations received in writing &lt;strong&gt;no less than 20 days before the course&lt;/strong&gt; will be refunded, less a 20% administrative fee. No refunds will be made on cancellations received after that date. Please send cancellation requests to mastercme@TidalHealth.edu.&lt;br /&gt;  &lt;br /&gt;  Master Healthcare System reserves the right to cancel or postpone this program if necessary; in the event of cancellation, course fees will be fully refunded. We are not responsible for other costs incurred such as non-refundable airline tickets or hotel penalties.&lt;br /&gt;  &lt;br /&gt;  &lt;strong&gt;Accessibility Statement&lt;/strong&gt;&lt;br /&gt;  &amp;nbsp;&lt;br /&gt;  Master Healthcare System 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Conference Coordinator.&lt;/p&gt;  &lt;br /&gt;</w:t>
      </w:r>
    </w:p>
    <w:p w:rsidR="00CC477A" w:rsidRPr="00154026" w:rsidP="00CC477A">
      <w:pPr>
        <w:spacing w:line="240" w:lineRule="auto"/>
        <w:rPr>
          <w:rFonts w:ascii="Arial" w:hAnsi="Arial" w:cs="Arial"/>
          <w:sz w:val="24"/>
          <w:szCs w:val="20"/>
        </w:rPr>
      </w:pPr>
      <w:r w:rsidRPr="00154026">
        <w:rPr>
          <w:rFonts w:ascii="Arial" w:hAnsi="Arial" w:cs="Arial"/>
          <w:sz w:val="24"/>
          <w:szCs w:val="20"/>
        </w:rPr>
        <w:t>The</w:t>
      </w:r>
      <w:r w:rsidRPr="00154026">
        <w:rPr>
          <w:rFonts w:ascii="Arial" w:hAnsi="Arial" w:cs="Arial"/>
          <w:sz w:val="24"/>
          <w:szCs w:val="20"/>
        </w:rPr>
        <w:t xml:space="preserve"> </w:t>
      </w:r>
      <w:r w:rsidRPr="00154026">
        <w:rPr>
          <w:rFonts w:ascii="Arial" w:hAnsi="Arial" w:cs="Arial"/>
          <w:sz w:val="24"/>
          <w:szCs w:val="20"/>
        </w:rPr>
        <w:t>School of Medicine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sidRPr="00154026">
        <w:rPr>
          <w:rFonts w:ascii="Arial" w:hAnsi="Arial" w:cs="Arial"/>
          <w:sz w:val="24"/>
          <w:szCs w:val="20"/>
        </w:rPr>
        <w:t>The</w:t>
      </w:r>
      <w:r w:rsidRPr="00154026" w:rsidR="00CC477A">
        <w:rPr>
          <w:rFonts w:ascii="Arial" w:hAnsi="Arial" w:cs="Arial"/>
          <w:sz w:val="24"/>
          <w:szCs w:val="20"/>
        </w:rPr>
        <w:t xml:space="preserve"> School of Medicine </w:t>
      </w:r>
      <w:r w:rsidRPr="00154026">
        <w:rPr>
          <w:rFonts w:ascii="Arial" w:hAnsi="Arial" w:cs="Arial"/>
          <w:sz w:val="24"/>
          <w:szCs w:val="20"/>
        </w:rPr>
        <w:t xml:space="preserve">designates this educational activity for a maximum of </w:t>
      </w:r>
      <w:r w:rsidRPr="00154026">
        <w:rPr>
          <w:rFonts w:ascii="Arial" w:hAnsi="Arial" w:cs="Arial"/>
          <w:noProof/>
          <w:sz w:val="24"/>
        </w:rPr>
        <w:t>2.00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888</Characters>
  <Application>Microsoft Office Word</Application>
  <DocSecurity>0</DocSecurity>
  <Lines>7</Lines>
  <Paragraphs>1</Paragraphs>
  <ScaleCrop>false</ScaleCrop>
  <Company>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9</cp:revision>
  <dcterms:created xsi:type="dcterms:W3CDTF">2016-02-10T14:54:00Z</dcterms:created>
  <dcterms:modified xsi:type="dcterms:W3CDTF">2017-05-23T15:26:00Z</dcterms:modified>
</cp:coreProperties>
</file>